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0B" w:rsidRDefault="00EB710B" w:rsidP="00EB710B">
      <w:pPr>
        <w:spacing w:after="0" w:line="240" w:lineRule="auto"/>
        <w:ind w:left="4956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Директор </w:t>
      </w:r>
    </w:p>
    <w:p w:rsidR="00EB710B" w:rsidRDefault="00EB710B" w:rsidP="00EB710B">
      <w:pPr>
        <w:spacing w:after="0" w:line="240" w:lineRule="auto"/>
        <w:ind w:left="4956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«Гимназия №1</w:t>
      </w:r>
    </w:p>
    <w:p w:rsidR="00EB710B" w:rsidRDefault="00EB710B" w:rsidP="00EB710B">
      <w:pPr>
        <w:spacing w:after="0" w:line="240" w:lineRule="auto"/>
        <w:ind w:left="4956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. Старые Дороги»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 С.М.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Волчецкая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 августа 2023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года</w:t>
      </w:r>
    </w:p>
    <w:p w:rsidR="00EB710B" w:rsidRDefault="00EB710B" w:rsidP="00EB710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710B" w:rsidRDefault="00EB710B" w:rsidP="00EB710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ПЛАН         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работы  </w:t>
      </w:r>
      <w:r>
        <w:rPr>
          <w:rFonts w:ascii="Times New Roman" w:hAnsi="Times New Roman" w:cs="Times New Roman"/>
          <w:sz w:val="30"/>
          <w:szCs w:val="30"/>
        </w:rPr>
        <w:t>по военно-патриотическому воспитания                                           ГУО «Гимназия №1 г. Старые Дороги                                                                  на 2023/2024 учебный год</w:t>
      </w:r>
    </w:p>
    <w:p w:rsidR="00EB710B" w:rsidRDefault="00EB710B" w:rsidP="00EB71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B710B" w:rsidRPr="00EB710B" w:rsidRDefault="00EB710B" w:rsidP="00EB7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>Целью военно-патриотического воспитания формирование у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> </w:t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>учащихся патриотического сознания, чувства верности своей Родине, готовности к выполнению задач по ее защите, развитие необходимых для этого способностей.</w:t>
      </w:r>
    </w:p>
    <w:p w:rsidR="00EB710B" w:rsidRPr="00EB710B" w:rsidRDefault="00EB710B" w:rsidP="00EB71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Задачи: 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развитие у учащихся чувства гордости за историческое прошлое своего Отечества; </w:t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  <w:t>воспитание почтительного отношения к Государственному гербу, Государственному флагу и Государственному гимну Республики Беларусь;</w:t>
      </w:r>
      <w:r w:rsidRPr="00EB710B">
        <w:rPr>
          <w:rFonts w:ascii="Times New Roman" w:hAnsi="Times New Roman" w:cs="Times New Roman"/>
          <w:color w:val="1A1A1A"/>
          <w:sz w:val="30"/>
          <w:szCs w:val="30"/>
        </w:rPr>
        <w:t xml:space="preserve"> </w:t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>воспитание уважения к истор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ии и национальной культуре; 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proofErr w:type="gramStart"/>
      <w:r w:rsidRPr="00EB710B">
        <w:rPr>
          <w:rFonts w:ascii="Times New Roman" w:hAnsi="Times New Roman" w:cs="Times New Roman"/>
          <w:sz w:val="30"/>
          <w:szCs w:val="30"/>
        </w:rPr>
        <w:t>формирование ценностей: общечеловеческих (здоровье, семья, благополучие, счастливая жизнь и др.), национальных (язык, культура, традиции и обычаи нации, малая родина</w:t>
      </w:r>
      <w:r>
        <w:rPr>
          <w:rFonts w:ascii="Times New Roman" w:hAnsi="Times New Roman" w:cs="Times New Roman"/>
          <w:sz w:val="30"/>
          <w:szCs w:val="30"/>
        </w:rPr>
        <w:t>, толерантность, коллективизм и </w:t>
      </w:r>
      <w:r w:rsidRPr="00EB710B">
        <w:rPr>
          <w:rFonts w:ascii="Times New Roman" w:hAnsi="Times New Roman" w:cs="Times New Roman"/>
          <w:sz w:val="30"/>
          <w:szCs w:val="30"/>
        </w:rPr>
        <w:t>др.), направленных на сплочение белорусов (стабильность, безопасность, мирное небо, социальная обеспеченность, равенство, справедливость и др.), военно-патриотических (Родина, Отечество, общество, гражданин, долг, честь, мужество, героизм и др.);</w:t>
      </w:r>
      <w:proofErr w:type="gramEnd"/>
    </w:p>
    <w:p w:rsidR="00EB710B" w:rsidRPr="00EB710B" w:rsidRDefault="00EB710B" w:rsidP="00EB7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EB710B">
        <w:rPr>
          <w:rFonts w:ascii="Times New Roman" w:eastAsia="Times New Roman" w:hAnsi="Times New Roman" w:cs="Times New Roman"/>
          <w:color w:val="C00000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  <w:t xml:space="preserve"> </w:t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воспитание ответственности перед своим Отечеством, чувства долга перед страной; привитие 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>исторической ответственности за </w:t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>происходящее в обществе;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>формирование готовности защищать интересы белорусского общества и государства, сражаться за Родину, свободу и независимость страны;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>формирование морально-психологических качеств, необходимых для защиты Отечества (самоконтроль, стрессоустойчивость, ориентированность на выполнение социальных требований и др.);</w:t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lastRenderedPageBreak/>
        <w:tab/>
      </w:r>
      <w:r w:rsidRPr="00EB710B">
        <w:rPr>
          <w:rFonts w:ascii="Times New Roman" w:eastAsia="Times New Roman" w:hAnsi="Times New Roman" w:cs="Times New Roman"/>
          <w:color w:val="1A1A1A"/>
          <w:sz w:val="30"/>
          <w:szCs w:val="30"/>
        </w:rPr>
        <w:t>овладение физическими умениями и навыками, необходимыми для защиты Отечества.</w:t>
      </w:r>
    </w:p>
    <w:p w:rsidR="00EB710B" w:rsidRDefault="00EB710B" w:rsidP="00EB7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301"/>
        <w:gridCol w:w="1701"/>
        <w:gridCol w:w="1701"/>
        <w:gridCol w:w="2092"/>
      </w:tblGrid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 xml:space="preserve">№ </w:t>
            </w:r>
            <w:proofErr w:type="gramStart"/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п</w:t>
            </w:r>
            <w:proofErr w:type="gramEnd"/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/п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Название мероприятия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Категория учащихся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Сроки реализации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Ответственные исполнители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1.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Военно-идеологическое направление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</w:p>
        </w:tc>
      </w:tr>
      <w:tr w:rsidR="00EB710B" w:rsidRPr="00EB710B" w:rsidTr="000065BF">
        <w:trPr>
          <w:trHeight w:val="320"/>
        </w:trPr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1.1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Конкурс знатоков «Родной свой край люби и знай»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5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15.09.2023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ВПВ, педагог-организатор</w:t>
            </w:r>
          </w:p>
        </w:tc>
      </w:tr>
      <w:tr w:rsidR="00EB710B" w:rsidRPr="00EB710B" w:rsidTr="000065BF">
        <w:trPr>
          <w:trHeight w:val="320"/>
        </w:trPr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1.2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Республиканский диктант «День народного единства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10-11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13.09 2023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Классные руководители, учителя-филологи</w:t>
            </w:r>
          </w:p>
        </w:tc>
      </w:tr>
      <w:tr w:rsidR="00EB710B" w:rsidRPr="00EB710B" w:rsidTr="000065BF">
        <w:trPr>
          <w:trHeight w:val="320"/>
        </w:trPr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1.3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Выставка литературы, посвященная Дню народного единства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5-9 классы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13.09.2023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библиотекарь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1.4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EB710B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часы:</w:t>
            </w:r>
          </w:p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sz w:val="26"/>
                <w:szCs w:val="26"/>
              </w:rPr>
              <w:t>«Сила страны в единстве народа»</w:t>
            </w:r>
          </w:p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sz w:val="26"/>
                <w:szCs w:val="26"/>
              </w:rPr>
              <w:t>«Беларусь - страна единства и согласия»</w:t>
            </w:r>
          </w:p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sz w:val="26"/>
                <w:szCs w:val="26"/>
              </w:rPr>
              <w:t>«День народного единства»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2-11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14.09.2023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Классные руководители</w:t>
            </w:r>
          </w:p>
        </w:tc>
      </w:tr>
      <w:tr w:rsidR="00EB710B" w:rsidRPr="00EB710B" w:rsidTr="000065BF">
        <w:trPr>
          <w:trHeight w:val="645"/>
        </w:trPr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1.5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часы:</w:t>
            </w:r>
          </w:p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sz w:val="26"/>
                <w:szCs w:val="26"/>
              </w:rPr>
              <w:t>«В единстве сила»</w:t>
            </w:r>
          </w:p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sz w:val="26"/>
                <w:szCs w:val="26"/>
              </w:rPr>
              <w:t>«Беларусь единая»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2-11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15.09.2023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Классные руководители</w:t>
            </w:r>
          </w:p>
        </w:tc>
      </w:tr>
      <w:tr w:rsidR="00EB710B" w:rsidRPr="00EB710B" w:rsidTr="000065BF">
        <w:trPr>
          <w:trHeight w:val="645"/>
        </w:trPr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1.6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Единый урок, посвящённый Дню народного единства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классы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15.09.2023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ВПВ, классные руководители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1.7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Диалоговая площадка, посвящённая Дню народного единства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9-11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16.02.2023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Руководитель по ВПВ 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1.8.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Круглый стол, посвящённый 105-летию образования ССРБ 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9-11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02.12.2023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1.9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Диалоговая площадка «31 января 1924 года – принятие 1-ой Конституции СССР»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9-11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03.02.2024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1.10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proofErr w:type="gram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Патриотический</w:t>
            </w:r>
            <w:proofErr w:type="gram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proofErr w:type="spell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квест</w:t>
            </w:r>
            <w:proofErr w:type="spell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«Служу Родине»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5-7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22.02.2024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ВПВ, педагог-организатор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1.11.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Диспут, посвящённый 30-ти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летию принятия Конституции республики Беларусь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8-11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02.03.2024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>1.12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proofErr w:type="gram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Патриотический</w:t>
            </w:r>
            <w:proofErr w:type="gram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proofErr w:type="spell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квест</w:t>
            </w:r>
            <w:proofErr w:type="spell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 «Дорогами Победы»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8-11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04.05.20234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2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Военно-историческое направление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2092" w:type="dxa"/>
          </w:tcPr>
          <w:p w:rsidR="00EB710B" w:rsidRPr="00EB710B" w:rsidRDefault="00EB710B" w:rsidP="000065B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2.1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Поход по «Местам Памяти» (г. Старые Дороги)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5-6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04.11.2023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ВПВ, педагог-организатор, классные руководители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2.2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Участие в мероприятиях, посвящённых Дню защитника Отечества и Вооружённых Сил республики Беларусь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23.02.2024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Заместитель директора по воспитательной работе, руководитель по ВПВ, классные руководители, педагог-организатор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2.3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Диалоговая площадка, посвящённая Дню Государственного герба республики Беларусь и государственного флага Республики Беларусь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9-11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11.09.2024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2.4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Участие в мероприятиях, посвящённых Дню Победы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8-9 мая 2024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Заместитель директора по воспитательной работе, руководитель по ВПВ, классные руководители, педагог-организатор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2.5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Участие в мероприятиях, посвящённых Дню всенародной жертв Великой Отечественной войны и геноцида белорусского народа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22 июня 2024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Заместитель директора по воспитательной работе, руководитель по ВПВ, классные руководители,  педагог-организатор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2.6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Участие в мероприятиях, посвящённых Дню Независимости Республики Беларусь (Дню Республики)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3 июля 2024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Заместитель директора по воспитательной работе, руководитель по ВПВ, классные 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>руководители, педагог-организатор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lastRenderedPageBreak/>
              <w:t>3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Военно-спортивное направление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3.1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Военно-спортивная игра «</w:t>
            </w:r>
            <w:proofErr w:type="spell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Зарничка</w:t>
            </w:r>
            <w:proofErr w:type="spell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5-6м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7 октября 2023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ВПВ, учителя физической культуры и здоровья, педагог-организатор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3.2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Соревнования по стрельбе с использованием электронного тира «Ворошиловский стрелок»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5-8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06.01.2024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3.3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Соревнования среди членов отряда ЮИД ГУО «Гимназия №1 г. Старые Дороги» (велоспорт)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5-9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23.03.2024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3.4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Соревнования по стрельбе из пневматической винтовки «Ворошиловский стрелок»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8-11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06.04.2024 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ВПВ, учителя физической культуры и здоровья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4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 xml:space="preserve">Обеспечение соблюдения требований  норм безопасности </w:t>
            </w:r>
            <w:proofErr w:type="gramStart"/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п</w:t>
            </w:r>
            <w:proofErr w:type="gramEnd"/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 xml:space="preserve"> организации образовательного процесса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4.1 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proofErr w:type="gram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Контроль за</w:t>
            </w:r>
            <w:proofErr w:type="gram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соблюдением требований и норм безопасности при организации образовательного процесса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___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 течение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4.2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proofErr w:type="gram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Контроль за</w:t>
            </w:r>
            <w:proofErr w:type="gram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созданием  безопасных условий  при организации информационной работы, направленной  на предупреждение деструктивного информационного воздействия на участников образовательного процесса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___</w:t>
            </w:r>
          </w:p>
        </w:tc>
        <w:tc>
          <w:tcPr>
            <w:tcW w:w="1701" w:type="dxa"/>
          </w:tcPr>
          <w:p w:rsidR="00EB710B" w:rsidRPr="00EB710B" w:rsidRDefault="00EB710B" w:rsidP="00EB71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Заместитель директора по воспитательной работе, руководитель по ВПВ, педагог-организатор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5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Профилактическая работа с учащимися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>5.1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Индивидуальные, групповые беседы с учащимися с целью профилактики правонарушений, вредных привычек.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</w:t>
            </w:r>
          </w:p>
        </w:tc>
        <w:tc>
          <w:tcPr>
            <w:tcW w:w="1701" w:type="dxa"/>
          </w:tcPr>
          <w:p w:rsidR="00EB710B" w:rsidRPr="00EB710B" w:rsidRDefault="00EB710B" w:rsidP="00EB71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Заместитель директора по воспитательной работе, руководитель по ВПВ, классные руководители, психолог, социальный педагог,  педагог-организатор  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5.2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Индивидуальная работа с </w:t>
            </w:r>
            <w:proofErr w:type="gram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обучающимися</w:t>
            </w:r>
            <w:proofErr w:type="gram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, требующими особого педагогического внимания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</w:t>
            </w:r>
          </w:p>
        </w:tc>
        <w:tc>
          <w:tcPr>
            <w:tcW w:w="1701" w:type="dxa"/>
          </w:tcPr>
          <w:p w:rsidR="00EB710B" w:rsidRPr="00EB710B" w:rsidRDefault="00EB710B" w:rsidP="00EB71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Заместитель директора по воспитательной работе, руководитель по ВПВ, классные руководители, психолог, социальный педагог,  педагог-организатор   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5.3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Участие в заседании совета учреждения образования по профилактике безопасности и  правонарушений несовершеннолетних.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</w:t>
            </w:r>
          </w:p>
        </w:tc>
        <w:tc>
          <w:tcPr>
            <w:tcW w:w="1701" w:type="dxa"/>
          </w:tcPr>
          <w:p w:rsidR="00EB710B" w:rsidRPr="00EB710B" w:rsidRDefault="00EB710B" w:rsidP="00EB71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5.4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Участие в проведении профилактических рейдов</w:t>
            </w:r>
            <w:proofErr w:type="gram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</w:t>
            </w:r>
          </w:p>
        </w:tc>
        <w:tc>
          <w:tcPr>
            <w:tcW w:w="1701" w:type="dxa"/>
          </w:tcPr>
          <w:p w:rsidR="00EB710B" w:rsidRPr="00EB710B" w:rsidRDefault="00EB710B" w:rsidP="00EB71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ВПВ, педагог-организатор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6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proofErr w:type="spellStart"/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Профориентационная</w:t>
            </w:r>
            <w:proofErr w:type="spellEnd"/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 xml:space="preserve"> работа с учащимися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6.1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Организация </w:t>
            </w:r>
            <w:proofErr w:type="spell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профориентационной</w:t>
            </w:r>
            <w:proofErr w:type="spell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работы с учащимися для оказания помощи в осознанном выборе ими обучения в учреждениях образования</w:t>
            </w:r>
            <w:proofErr w:type="gram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,</w:t>
            </w:r>
            <w:proofErr w:type="gram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обеспечивающих национальную безопасность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8-11 класс</w:t>
            </w:r>
          </w:p>
        </w:tc>
        <w:tc>
          <w:tcPr>
            <w:tcW w:w="1701" w:type="dxa"/>
          </w:tcPr>
          <w:p w:rsidR="00EB710B" w:rsidRPr="00EB710B" w:rsidRDefault="00EB710B" w:rsidP="00EB71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Заместитель директора по воспитательной работе, руководитель по ВПВ, классные руководители, сотрудники военного комиссариата.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6.2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Участие в   работе призывного  участка военного комиссариата </w:t>
            </w:r>
            <w:proofErr w:type="spell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>Стародорожского</w:t>
            </w:r>
            <w:proofErr w:type="spell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и  Слуцкого районов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>8-11 класс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Ноябрь-февраль</w:t>
            </w:r>
          </w:p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2023-2024 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>гг.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 xml:space="preserve">Руководитель по ВПВ,   сотрудники 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>военного комиссариата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>6.3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Организация взаимодействия с командованием воинских частей, руководством военных факультетов и т.д.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5-11 класс</w:t>
            </w:r>
          </w:p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1701" w:type="dxa"/>
          </w:tcPr>
          <w:p w:rsidR="00EB710B" w:rsidRPr="00EB710B" w:rsidRDefault="00EB710B" w:rsidP="00EB71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Руководитель по ВПВ,   сотрудники военного комиссариата</w:t>
            </w:r>
          </w:p>
        </w:tc>
      </w:tr>
      <w:tr w:rsidR="00EB710B" w:rsidRPr="00EB710B" w:rsidTr="000065BF"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7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</w:rPr>
              <w:t>Иные направления работы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</w:p>
        </w:tc>
      </w:tr>
      <w:tr w:rsidR="00EB710B" w:rsidRPr="00EB710B" w:rsidTr="000065BF">
        <w:trPr>
          <w:trHeight w:val="105"/>
        </w:trPr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7.1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proofErr w:type="gram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Сотрудничество с РОЧС, участие в акции «Внимание – дети!», «Безопасный дом» и т.д. конкурс «Школа безопасности – 2024» и т.д.</w:t>
            </w:r>
            <w:proofErr w:type="gram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Работа ресурсного центра «Центр безопасности».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</w:t>
            </w:r>
          </w:p>
        </w:tc>
        <w:tc>
          <w:tcPr>
            <w:tcW w:w="1701" w:type="dxa"/>
          </w:tcPr>
          <w:p w:rsidR="00EB710B" w:rsidRPr="00EB710B" w:rsidRDefault="00EB710B" w:rsidP="00EB71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Заместитель директора по воспитательной работе, руководитель по ВПВ, педагог-организатор  </w:t>
            </w:r>
          </w:p>
        </w:tc>
      </w:tr>
      <w:tr w:rsidR="00EB710B" w:rsidRPr="00EB710B" w:rsidTr="000065BF">
        <w:trPr>
          <w:trHeight w:val="1290"/>
        </w:trPr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7.2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Сотрудничество с ОГАИ (акции  «Школа дорожной безопасности», «Внимание – дети!» и т.д., слёт отрядов ЮИД, «</w:t>
            </w:r>
            <w:proofErr w:type="spellStart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Велоледи</w:t>
            </w:r>
            <w:proofErr w:type="spellEnd"/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», олимпиады по ПДД).</w:t>
            </w:r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</w:t>
            </w:r>
          </w:p>
        </w:tc>
        <w:tc>
          <w:tcPr>
            <w:tcW w:w="1701" w:type="dxa"/>
          </w:tcPr>
          <w:p w:rsidR="00EB710B" w:rsidRPr="00EB710B" w:rsidRDefault="00EB710B" w:rsidP="00EB71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Заместитель директора по воспитательной работе, руководитель по ВПВ, педагог-организатор  </w:t>
            </w:r>
          </w:p>
        </w:tc>
      </w:tr>
      <w:tr w:rsidR="00EB710B" w:rsidRPr="00EB710B" w:rsidTr="000065BF">
        <w:trPr>
          <w:trHeight w:val="1290"/>
        </w:trPr>
        <w:tc>
          <w:tcPr>
            <w:tcW w:w="776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7.3</w:t>
            </w:r>
          </w:p>
        </w:tc>
        <w:tc>
          <w:tcPr>
            <w:tcW w:w="3301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proofErr w:type="gramStart"/>
            <w:r w:rsidRPr="00EB710B">
              <w:rPr>
                <w:rFonts w:ascii="Times New Roman" w:hAnsi="Times New Roman" w:cs="Times New Roman"/>
                <w:sz w:val="26"/>
                <w:szCs w:val="26"/>
              </w:rPr>
              <w:t>Взаимодействие  с различными общественными объединениями (ОО «БРСМ», ОО «БРПО», РГОО «ДОСААФ», ветеранскими организациями, ресурсными центрами</w:t>
            </w:r>
            <w:proofErr w:type="gramEnd"/>
          </w:p>
        </w:tc>
        <w:tc>
          <w:tcPr>
            <w:tcW w:w="1701" w:type="dxa"/>
          </w:tcPr>
          <w:p w:rsidR="00EB710B" w:rsidRPr="00EB710B" w:rsidRDefault="00EB710B" w:rsidP="000065B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1-11 класс</w:t>
            </w:r>
          </w:p>
        </w:tc>
        <w:tc>
          <w:tcPr>
            <w:tcW w:w="1701" w:type="dxa"/>
          </w:tcPr>
          <w:p w:rsidR="00EB710B" w:rsidRPr="00EB710B" w:rsidRDefault="00EB710B" w:rsidP="00EB71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</w:t>
            </w: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года</w:t>
            </w:r>
          </w:p>
        </w:tc>
        <w:tc>
          <w:tcPr>
            <w:tcW w:w="2092" w:type="dxa"/>
          </w:tcPr>
          <w:p w:rsidR="00EB710B" w:rsidRPr="00EB710B" w:rsidRDefault="00EB710B" w:rsidP="000065B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EB710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Заместитель директора по воспитательной работе, руководитель по ВПВ, педагог-организатор  </w:t>
            </w:r>
          </w:p>
        </w:tc>
      </w:tr>
    </w:tbl>
    <w:p w:rsidR="00EB710B" w:rsidRDefault="00EB710B" w:rsidP="00EB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B710B" w:rsidRDefault="00EB710B" w:rsidP="00EB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D20565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Руководитель </w:t>
      </w:r>
    </w:p>
    <w:p w:rsidR="00EB710B" w:rsidRDefault="00EB710B" w:rsidP="00EB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D20565">
        <w:rPr>
          <w:rFonts w:ascii="Times New Roman" w:eastAsia="Times New Roman" w:hAnsi="Times New Roman" w:cs="Times New Roman"/>
          <w:color w:val="1A1A1A"/>
          <w:sz w:val="30"/>
          <w:szCs w:val="30"/>
        </w:rPr>
        <w:t>по военно-патриотическому воспитанию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_________ В.Д. Зуйкевич</w:t>
      </w:r>
    </w:p>
    <w:p w:rsidR="00EB710B" w:rsidRDefault="00EB710B" w:rsidP="00EB7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0"/>
          <w:szCs w:val="30"/>
        </w:rPr>
      </w:pPr>
    </w:p>
    <w:p w:rsidR="00EB710B" w:rsidRDefault="00EB710B" w:rsidP="00EB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>СОГЛАСОВАНО</w:t>
      </w:r>
    </w:p>
    <w:p w:rsidR="00EB710B" w:rsidRDefault="00EB710B" w:rsidP="00EB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>Заместитель директора по воспитательной работе</w:t>
      </w:r>
    </w:p>
    <w:p w:rsidR="00EB710B" w:rsidRDefault="00EB710B" w:rsidP="00EB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>______ В.В. Игнатчик</w:t>
      </w:r>
    </w:p>
    <w:p w:rsidR="00EB710B" w:rsidRPr="00D20565" w:rsidRDefault="00EB710B" w:rsidP="00EB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>«___» ___________  2023 года</w:t>
      </w:r>
    </w:p>
    <w:p w:rsidR="00EB710B" w:rsidRPr="00C63BC4" w:rsidRDefault="00EB710B" w:rsidP="00EB7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</w:p>
    <w:p w:rsidR="00E76A2B" w:rsidRDefault="00E76A2B"/>
    <w:sectPr w:rsidR="00E76A2B" w:rsidSect="00EB71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0B"/>
    <w:rsid w:val="00435727"/>
    <w:rsid w:val="00E76A2B"/>
    <w:rsid w:val="00E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1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1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2023-09-30T06:50:00Z</dcterms:created>
  <dcterms:modified xsi:type="dcterms:W3CDTF">2023-09-30T07:01:00Z</dcterms:modified>
</cp:coreProperties>
</file>